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97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5rplc-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7"/>
          <w:szCs w:val="27"/>
        </w:rPr>
        <w:t>телефон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Dategrp-10rplc-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FIOgrp-13rplc-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32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2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зарегистрированного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>. 6, д. 10, кв. 38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место работы: </w:t>
      </w:r>
      <w:r>
        <w:rPr>
          <w:rFonts w:ascii="Times New Roman" w:eastAsia="Times New Roman" w:hAnsi="Times New Roman" w:cs="Times New Roman"/>
          <w:sz w:val="27"/>
          <w:szCs w:val="27"/>
        </w:rPr>
        <w:t>не работает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в/у </w:t>
      </w:r>
      <w:r>
        <w:rPr>
          <w:rStyle w:val="cat-PhoneNumbergrp-27rplc-12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1rplc-1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Timegrp-24rplc-15"/>
          <w:rFonts w:ascii="Times New Roman" w:eastAsia="Times New Roman" w:hAnsi="Times New Roman" w:cs="Times New Roman"/>
          <w:sz w:val="27"/>
          <w:szCs w:val="27"/>
        </w:rPr>
        <w:t>время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</w:t>
      </w:r>
      <w:r>
        <w:rPr>
          <w:rStyle w:val="cat-Addressgrp-5rplc-1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Style w:val="cat-Addressgrp-6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>. 6, д. 10, кв. 38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Style w:val="cat-Sumgrp-17rplc-1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Style w:val="cat-UserDefinedgrp-33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37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15rplc-2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Style w:val="cat-FIOgrp-15rplc-22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33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12.37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назначено наказание в виде штрафа в размере </w:t>
      </w:r>
      <w:r>
        <w:rPr>
          <w:rStyle w:val="cat-Sumgrp-18rplc-2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Style w:val="cat-FIOgrp-15rplc-2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9rplc-2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Style w:val="cat-FIOgrp-14rplc-2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0rplc-2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Style w:val="cat-SumInWordsgrp-21rplc-30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Style w:val="cat-FIOgrp-15rplc-3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</w:t>
      </w:r>
      <w:r>
        <w:rPr>
          <w:rStyle w:val="cat-Addressgrp-7rplc-3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(Департамент административного обеспечения </w:t>
      </w:r>
      <w:r>
        <w:rPr>
          <w:rStyle w:val="cat-Addressgrp-8rplc-33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л/с 04872D08080, ИНН </w:t>
      </w:r>
      <w:r>
        <w:rPr>
          <w:rStyle w:val="cat-PhoneNumbergrp-28rplc-3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</w:t>
      </w:r>
      <w:r>
        <w:rPr>
          <w:rStyle w:val="cat-PhoneNumbergrp-29rplc-3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ОКТМО </w:t>
      </w:r>
      <w:r>
        <w:rPr>
          <w:rStyle w:val="cat-PhoneNumbergrp-30rplc-36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ОКЦ № 8 </w:t>
      </w:r>
      <w:r>
        <w:rPr>
          <w:rStyle w:val="cat-OrganizationNamegrp-23rplc-3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России//УФК по </w:t>
      </w:r>
      <w:r>
        <w:rPr>
          <w:rStyle w:val="cat-Addressgrp-9rplc-3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31rplc-3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0412365400325008972620147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97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Style w:val="cat-FIOgrp-16rplc-40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708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2rplc-9">
    <w:name w:val="cat-ExternalSystemDefined grp-32 rplc-9"/>
    <w:basedOn w:val="DefaultParagraphFont"/>
  </w:style>
  <w:style w:type="character" w:customStyle="1" w:styleId="cat-PassportDatagrp-22rplc-10">
    <w:name w:val="cat-PassportData grp-22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honeNumbergrp-27rplc-12">
    <w:name w:val="cat-PhoneNumber grp-27 rplc-12"/>
    <w:basedOn w:val="DefaultParagraphFont"/>
  </w:style>
  <w:style w:type="character" w:customStyle="1" w:styleId="cat-FIOgrp-15rplc-13">
    <w:name w:val="cat-FIO grp-15 rplc-13"/>
    <w:basedOn w:val="DefaultParagraphFont"/>
  </w:style>
  <w:style w:type="character" w:customStyle="1" w:styleId="cat-Dategrp-11rplc-14">
    <w:name w:val="cat-Date grp-11 rplc-14"/>
    <w:basedOn w:val="DefaultParagraphFont"/>
  </w:style>
  <w:style w:type="character" w:customStyle="1" w:styleId="cat-Timegrp-24rplc-15">
    <w:name w:val="cat-Time grp-24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Sumgrp-17rplc-18">
    <w:name w:val="cat-Sum grp-17 rplc-18"/>
    <w:basedOn w:val="DefaultParagraphFont"/>
  </w:style>
  <w:style w:type="character" w:customStyle="1" w:styleId="cat-UserDefinedgrp-33rplc-19">
    <w:name w:val="cat-UserDefined grp-33 rplc-19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5rplc-22">
    <w:name w:val="cat-FIO grp-15 rplc-22"/>
    <w:basedOn w:val="DefaultParagraphFont"/>
  </w:style>
  <w:style w:type="character" w:customStyle="1" w:styleId="cat-UserDefinedgrp-33rplc-23">
    <w:name w:val="cat-UserDefined grp-33 rplc-23"/>
    <w:basedOn w:val="DefaultParagraphFont"/>
  </w:style>
  <w:style w:type="character" w:customStyle="1" w:styleId="cat-Dategrp-12rplc-24">
    <w:name w:val="cat-Date grp-12 rplc-24"/>
    <w:basedOn w:val="DefaultParagraphFont"/>
  </w:style>
  <w:style w:type="character" w:customStyle="1" w:styleId="cat-Sumgrp-18rplc-25">
    <w:name w:val="cat-Sum grp-18 rplc-25"/>
    <w:basedOn w:val="DefaultParagraphFont"/>
  </w:style>
  <w:style w:type="character" w:customStyle="1" w:styleId="cat-FIOgrp-15rplc-26">
    <w:name w:val="cat-FIO grp-15 rplc-26"/>
    <w:basedOn w:val="DefaultParagraphFont"/>
  </w:style>
  <w:style w:type="character" w:customStyle="1" w:styleId="cat-Sumgrp-19rplc-27">
    <w:name w:val="cat-Sum grp-19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SumInWordsgrp-21rplc-30">
    <w:name w:val="cat-SumInWords grp-21 rplc-30"/>
    <w:basedOn w:val="DefaultParagraphFont"/>
  </w:style>
  <w:style w:type="character" w:customStyle="1" w:styleId="cat-FIOgrp-15rplc-31">
    <w:name w:val="cat-FIO grp-15 rplc-31"/>
    <w:basedOn w:val="DefaultParagraphFont"/>
  </w:style>
  <w:style w:type="character" w:customStyle="1" w:styleId="cat-Addressgrp-7rplc-32">
    <w:name w:val="cat-Address grp-7 rplc-32"/>
    <w:basedOn w:val="DefaultParagraphFont"/>
  </w:style>
  <w:style w:type="character" w:customStyle="1" w:styleId="cat-Addressgrp-8rplc-33">
    <w:name w:val="cat-Address grp-8 rplc-33"/>
    <w:basedOn w:val="DefaultParagraphFont"/>
  </w:style>
  <w:style w:type="character" w:customStyle="1" w:styleId="cat-PhoneNumbergrp-28rplc-34">
    <w:name w:val="cat-PhoneNumber grp-28 rplc-34"/>
    <w:basedOn w:val="DefaultParagraphFont"/>
  </w:style>
  <w:style w:type="character" w:customStyle="1" w:styleId="cat-PhoneNumbergrp-29rplc-35">
    <w:name w:val="cat-PhoneNumber grp-29 rplc-35"/>
    <w:basedOn w:val="DefaultParagraphFont"/>
  </w:style>
  <w:style w:type="character" w:customStyle="1" w:styleId="cat-PhoneNumbergrp-30rplc-36">
    <w:name w:val="cat-PhoneNumber grp-30 rplc-36"/>
    <w:basedOn w:val="DefaultParagraphFont"/>
  </w:style>
  <w:style w:type="character" w:customStyle="1" w:styleId="cat-OrganizationNamegrp-23rplc-37">
    <w:name w:val="cat-OrganizationName grp-23 rplc-37"/>
    <w:basedOn w:val="DefaultParagraphFont"/>
  </w:style>
  <w:style w:type="character" w:customStyle="1" w:styleId="cat-Addressgrp-9rplc-38">
    <w:name w:val="cat-Address grp-9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FIOgrp-16rplc-40">
    <w:name w:val="cat-FIO grp-16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